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76" w:rsidRDefault="00635A00" w:rsidP="009E4D9B">
      <w:pPr>
        <w:jc w:val="center"/>
      </w:pPr>
      <w:r>
        <w:rPr>
          <w:noProof/>
        </w:rPr>
        <w:drawing>
          <wp:inline distT="0" distB="0" distL="0" distR="0">
            <wp:extent cx="32099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grou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9925" cy="676275"/>
                    </a:xfrm>
                    <a:prstGeom prst="rect">
                      <a:avLst/>
                    </a:prstGeom>
                  </pic:spPr>
                </pic:pic>
              </a:graphicData>
            </a:graphic>
          </wp:inline>
        </w:drawing>
      </w:r>
    </w:p>
    <w:p w:rsidR="00FC28D8" w:rsidRPr="008974E7" w:rsidRDefault="004D59FB" w:rsidP="00FC28D8">
      <w:pPr>
        <w:jc w:val="center"/>
        <w:rPr>
          <w:rFonts w:ascii="Futura LT Condensed" w:hAnsi="Futura LT Condensed"/>
          <w:sz w:val="32"/>
          <w:szCs w:val="32"/>
        </w:rPr>
      </w:pPr>
      <w:r w:rsidRPr="008974E7">
        <w:rPr>
          <w:rFonts w:ascii="Futura LT Condensed" w:hAnsi="Futura LT Condensed"/>
          <w:sz w:val="32"/>
          <w:szCs w:val="32"/>
        </w:rPr>
        <w:t xml:space="preserve">FBCW </w:t>
      </w:r>
      <w:r w:rsidR="00535C4F" w:rsidRPr="008974E7">
        <w:rPr>
          <w:rFonts w:ascii="Futura LT Condensed" w:hAnsi="Futura LT Condensed"/>
          <w:sz w:val="32"/>
          <w:szCs w:val="32"/>
        </w:rPr>
        <w:t>Community Group</w:t>
      </w:r>
      <w:r w:rsidR="009415B2" w:rsidRPr="008974E7">
        <w:rPr>
          <w:rFonts w:ascii="Futura LT Condensed" w:hAnsi="Futura LT Condensed"/>
          <w:sz w:val="32"/>
          <w:szCs w:val="32"/>
        </w:rPr>
        <w:t xml:space="preserve"> Q &amp; A</w:t>
      </w:r>
    </w:p>
    <w:p w:rsidR="00210602"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*What is the purpose of CG’s?</w:t>
      </w:r>
    </w:p>
    <w:p w:rsidR="00210602" w:rsidRPr="00210602" w:rsidRDefault="00210602" w:rsidP="00FC28D8">
      <w:pPr>
        <w:spacing w:after="360"/>
        <w:rPr>
          <w:rFonts w:ascii="Futura LT Book" w:hAnsi="Futura LT Book"/>
          <w:sz w:val="24"/>
          <w:szCs w:val="24"/>
        </w:rPr>
      </w:pPr>
      <w:r>
        <w:rPr>
          <w:rFonts w:ascii="Futura LT Book" w:hAnsi="Futura LT Book"/>
          <w:b/>
          <w:sz w:val="24"/>
          <w:szCs w:val="24"/>
        </w:rPr>
        <w:tab/>
      </w:r>
      <w:r w:rsidRPr="00210602">
        <w:rPr>
          <w:rFonts w:ascii="Futura LT Book" w:hAnsi="Futura LT Book"/>
          <w:sz w:val="24"/>
          <w:szCs w:val="24"/>
        </w:rPr>
        <w:t>-The purpose of CG’s is to provide</w:t>
      </w:r>
      <w:r w:rsidR="00FC28D8">
        <w:rPr>
          <w:rFonts w:ascii="Futura LT Book" w:hAnsi="Futura LT Book"/>
          <w:sz w:val="24"/>
          <w:szCs w:val="24"/>
        </w:rPr>
        <w:t xml:space="preserve"> both</w:t>
      </w:r>
      <w:r w:rsidRPr="00210602">
        <w:rPr>
          <w:rFonts w:ascii="Futura LT Book" w:hAnsi="Futura LT Book"/>
          <w:sz w:val="24"/>
          <w:szCs w:val="24"/>
        </w:rPr>
        <w:t xml:space="preserve"> Gos</w:t>
      </w:r>
      <w:r w:rsidR="00FC28D8">
        <w:rPr>
          <w:rFonts w:ascii="Futura LT Book" w:hAnsi="Futura LT Book"/>
          <w:sz w:val="24"/>
          <w:szCs w:val="24"/>
        </w:rPr>
        <w:t>pel Centered and Gospel</w:t>
      </w:r>
      <w:r>
        <w:rPr>
          <w:rFonts w:ascii="Futura LT Book" w:hAnsi="Futura LT Book"/>
          <w:sz w:val="24"/>
          <w:szCs w:val="24"/>
        </w:rPr>
        <w:t xml:space="preserve"> Driven Community. It’s within this community that we provide</w:t>
      </w:r>
      <w:r w:rsidR="00FC28D8">
        <w:rPr>
          <w:rFonts w:ascii="Futura LT Book" w:hAnsi="Futura LT Book"/>
          <w:sz w:val="24"/>
          <w:szCs w:val="24"/>
        </w:rPr>
        <w:t xml:space="preserve"> a layer </w:t>
      </w:r>
      <w:r w:rsidR="00C005E2">
        <w:rPr>
          <w:rFonts w:ascii="Futura LT Book" w:hAnsi="Futura LT Book"/>
          <w:sz w:val="24"/>
          <w:szCs w:val="24"/>
        </w:rPr>
        <w:t>of discipleship and connect people</w:t>
      </w:r>
      <w:r w:rsidR="00FC28D8">
        <w:rPr>
          <w:rFonts w:ascii="Futura LT Book" w:hAnsi="Futura LT Book"/>
          <w:sz w:val="24"/>
          <w:szCs w:val="24"/>
        </w:rPr>
        <w:t xml:space="preserve"> into the life of the church by growing in and living out our faith together.</w:t>
      </w:r>
    </w:p>
    <w:p w:rsidR="00210602" w:rsidRPr="002E56E7" w:rsidRDefault="00210602" w:rsidP="00210602">
      <w:pPr>
        <w:rPr>
          <w:rFonts w:ascii="Futura LT Condensed" w:hAnsi="Futura LT Condensed"/>
          <w:b/>
          <w:sz w:val="28"/>
          <w:szCs w:val="28"/>
        </w:rPr>
      </w:pPr>
      <w:r w:rsidRPr="002E56E7">
        <w:rPr>
          <w:rFonts w:ascii="Futura LT Condensed" w:hAnsi="Futura LT Condensed"/>
          <w:b/>
          <w:sz w:val="28"/>
          <w:szCs w:val="28"/>
        </w:rPr>
        <w:t>*Why does FBCW do Community Groups?</w:t>
      </w:r>
    </w:p>
    <w:p w:rsidR="00483BAF" w:rsidRPr="00210602" w:rsidRDefault="00210602" w:rsidP="00FC28D8">
      <w:pPr>
        <w:spacing w:after="480"/>
        <w:rPr>
          <w:rFonts w:ascii="Futura LT Book" w:hAnsi="Futura LT Book"/>
          <w:sz w:val="24"/>
          <w:szCs w:val="24"/>
        </w:rPr>
      </w:pPr>
      <w:r>
        <w:rPr>
          <w:rFonts w:ascii="Futura LT Book" w:hAnsi="Futura LT Book"/>
          <w:b/>
          <w:sz w:val="24"/>
          <w:szCs w:val="24"/>
        </w:rPr>
        <w:tab/>
      </w:r>
      <w:r>
        <w:rPr>
          <w:rFonts w:ascii="Futura LT Book" w:hAnsi="Futura LT Book"/>
          <w:sz w:val="24"/>
          <w:szCs w:val="24"/>
        </w:rPr>
        <w:t>-We at FBCW believe that God has wired and geared us well for CG’s and that this small group model best fits our vision of being a regional reaching church body.</w:t>
      </w:r>
      <w:r w:rsidR="00483BAF" w:rsidRPr="00362B3E">
        <w:rPr>
          <w:rFonts w:ascii="Futura LT Condensed" w:hAnsi="Futura LT Condensed"/>
          <w:b/>
          <w:sz w:val="24"/>
          <w:szCs w:val="24"/>
        </w:rPr>
        <w:tab/>
      </w:r>
      <w:r w:rsidR="00483BAF" w:rsidRPr="00362B3E">
        <w:rPr>
          <w:rFonts w:ascii="Futura LT Book" w:hAnsi="Futura LT Book"/>
          <w:b/>
          <w:sz w:val="24"/>
          <w:szCs w:val="24"/>
        </w:rPr>
        <w:t xml:space="preserve"> </w:t>
      </w:r>
    </w:p>
    <w:p w:rsidR="00483BAF"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*How do CG’s accomplish their mission?</w:t>
      </w:r>
    </w:p>
    <w:p w:rsidR="00210602" w:rsidRDefault="00210602" w:rsidP="00483BAF">
      <w:pPr>
        <w:rPr>
          <w:rFonts w:ascii="Futura LT Book" w:hAnsi="Futura LT Book"/>
          <w:sz w:val="24"/>
          <w:szCs w:val="24"/>
        </w:rPr>
      </w:pPr>
      <w:r>
        <w:rPr>
          <w:rFonts w:ascii="Futura LT Book" w:hAnsi="Futura LT Book"/>
          <w:b/>
          <w:sz w:val="24"/>
          <w:szCs w:val="24"/>
        </w:rPr>
        <w:tab/>
      </w:r>
      <w:r w:rsidRPr="0019597B">
        <w:rPr>
          <w:rFonts w:ascii="Futura LT Book" w:hAnsi="Futura LT Book"/>
          <w:sz w:val="24"/>
          <w:szCs w:val="24"/>
        </w:rPr>
        <w:t xml:space="preserve">-Moving towards our mission of reaching our region with the gospel of Christ first involves investing and equipping leaders and hosts to serve in CG’s. </w:t>
      </w:r>
      <w:r w:rsidR="0019597B" w:rsidRPr="0019597B">
        <w:rPr>
          <w:rFonts w:ascii="Futura LT Book" w:hAnsi="Futura LT Book"/>
          <w:sz w:val="24"/>
          <w:szCs w:val="24"/>
        </w:rPr>
        <w:t xml:space="preserve">We also utilize the </w:t>
      </w:r>
      <w:proofErr w:type="spellStart"/>
      <w:r w:rsidR="0019597B" w:rsidRPr="0019597B">
        <w:rPr>
          <w:rFonts w:ascii="Futura LT Book" w:hAnsi="Futura LT Book"/>
          <w:sz w:val="24"/>
          <w:szCs w:val="24"/>
        </w:rPr>
        <w:t>UPward</w:t>
      </w:r>
      <w:proofErr w:type="spellEnd"/>
      <w:r w:rsidR="0019597B" w:rsidRPr="0019597B">
        <w:rPr>
          <w:rFonts w:ascii="Futura LT Book" w:hAnsi="Futura LT Book"/>
          <w:sz w:val="24"/>
          <w:szCs w:val="24"/>
        </w:rPr>
        <w:t xml:space="preserve">, </w:t>
      </w:r>
      <w:proofErr w:type="spellStart"/>
      <w:r w:rsidR="0019597B" w:rsidRPr="0019597B">
        <w:rPr>
          <w:rFonts w:ascii="Futura LT Book" w:hAnsi="Futura LT Book"/>
          <w:sz w:val="24"/>
          <w:szCs w:val="24"/>
        </w:rPr>
        <w:t>INward</w:t>
      </w:r>
      <w:proofErr w:type="spellEnd"/>
      <w:r w:rsidR="0019597B" w:rsidRPr="0019597B">
        <w:rPr>
          <w:rFonts w:ascii="Futura LT Book" w:hAnsi="Futura LT Book"/>
          <w:sz w:val="24"/>
          <w:szCs w:val="24"/>
        </w:rPr>
        <w:t xml:space="preserve">, </w:t>
      </w:r>
      <w:proofErr w:type="spellStart"/>
      <w:r w:rsidR="0019597B" w:rsidRPr="0019597B">
        <w:rPr>
          <w:rFonts w:ascii="Futura LT Book" w:hAnsi="Futura LT Book"/>
          <w:sz w:val="24"/>
          <w:szCs w:val="24"/>
        </w:rPr>
        <w:t>OUTward</w:t>
      </w:r>
      <w:proofErr w:type="spellEnd"/>
      <w:r w:rsidR="0019597B" w:rsidRPr="0019597B">
        <w:rPr>
          <w:rFonts w:ascii="Futura LT Book" w:hAnsi="Futura LT Book"/>
          <w:sz w:val="24"/>
          <w:szCs w:val="24"/>
        </w:rPr>
        <w:t xml:space="preserve"> model of small group ministry which helps guide groups in a spiritually healthy direction.</w:t>
      </w:r>
    </w:p>
    <w:p w:rsidR="0019597B" w:rsidRDefault="0019597B" w:rsidP="00483BAF">
      <w:pPr>
        <w:rPr>
          <w:rFonts w:ascii="Futura LT Book" w:hAnsi="Futura LT Book"/>
          <w:b/>
          <w:sz w:val="24"/>
          <w:szCs w:val="24"/>
        </w:rPr>
      </w:pPr>
    </w:p>
    <w:p w:rsidR="0019597B" w:rsidRPr="002E56E7" w:rsidRDefault="0019597B" w:rsidP="00483BAF">
      <w:pPr>
        <w:rPr>
          <w:rFonts w:ascii="Futura LT Condensed" w:hAnsi="Futura LT Condensed"/>
          <w:b/>
          <w:sz w:val="28"/>
          <w:szCs w:val="28"/>
        </w:rPr>
      </w:pPr>
      <w:r w:rsidRPr="002E56E7">
        <w:rPr>
          <w:rFonts w:ascii="Futura LT Condensed" w:hAnsi="Futura LT Condensed"/>
          <w:b/>
          <w:sz w:val="28"/>
          <w:szCs w:val="28"/>
        </w:rPr>
        <w:t xml:space="preserve">*What does the </w:t>
      </w:r>
      <w:proofErr w:type="spellStart"/>
      <w:r w:rsidRPr="002E56E7">
        <w:rPr>
          <w:rFonts w:ascii="Futura LT Condensed" w:hAnsi="Futura LT Condensed"/>
          <w:b/>
          <w:sz w:val="28"/>
          <w:szCs w:val="28"/>
        </w:rPr>
        <w:t>UPward</w:t>
      </w:r>
      <w:proofErr w:type="spellEnd"/>
      <w:r w:rsidRPr="002E56E7">
        <w:rPr>
          <w:rFonts w:ascii="Futura LT Condensed" w:hAnsi="Futura LT Condensed"/>
          <w:b/>
          <w:sz w:val="28"/>
          <w:szCs w:val="28"/>
        </w:rPr>
        <w:t xml:space="preserve">, </w:t>
      </w:r>
      <w:proofErr w:type="spellStart"/>
      <w:r w:rsidRPr="002E56E7">
        <w:rPr>
          <w:rFonts w:ascii="Futura LT Condensed" w:hAnsi="Futura LT Condensed"/>
          <w:b/>
          <w:sz w:val="28"/>
          <w:szCs w:val="28"/>
        </w:rPr>
        <w:t>INward</w:t>
      </w:r>
      <w:proofErr w:type="spellEnd"/>
      <w:r w:rsidRPr="002E56E7">
        <w:rPr>
          <w:rFonts w:ascii="Futura LT Condensed" w:hAnsi="Futura LT Condensed"/>
          <w:b/>
          <w:sz w:val="28"/>
          <w:szCs w:val="28"/>
        </w:rPr>
        <w:t xml:space="preserve">, </w:t>
      </w:r>
      <w:proofErr w:type="spellStart"/>
      <w:r w:rsidRPr="002E56E7">
        <w:rPr>
          <w:rFonts w:ascii="Futura LT Condensed" w:hAnsi="Futura LT Condensed"/>
          <w:b/>
          <w:sz w:val="28"/>
          <w:szCs w:val="28"/>
        </w:rPr>
        <w:t>OUTward</w:t>
      </w:r>
      <w:proofErr w:type="spellEnd"/>
      <w:r w:rsidRPr="002E56E7">
        <w:rPr>
          <w:rFonts w:ascii="Futura LT Condensed" w:hAnsi="Futura LT Condensed"/>
          <w:b/>
          <w:sz w:val="28"/>
          <w:szCs w:val="28"/>
        </w:rPr>
        <w:t xml:space="preserve"> model mean?</w:t>
      </w:r>
    </w:p>
    <w:p w:rsidR="0019597B" w:rsidRDefault="0019597B" w:rsidP="0019597B">
      <w:pPr>
        <w:spacing w:after="0" w:line="240" w:lineRule="auto"/>
        <w:rPr>
          <w:rFonts w:ascii="Futura LT Book" w:hAnsi="Futura LT Book"/>
          <w:sz w:val="24"/>
          <w:szCs w:val="24"/>
        </w:rPr>
      </w:pPr>
      <w:r>
        <w:rPr>
          <w:rFonts w:ascii="Futura LT Book" w:hAnsi="Futura LT Book"/>
          <w:sz w:val="24"/>
          <w:szCs w:val="24"/>
        </w:rPr>
        <w:tab/>
        <w:t>-</w:t>
      </w:r>
      <w:proofErr w:type="spellStart"/>
      <w:r>
        <w:rPr>
          <w:rFonts w:ascii="Futura LT Book" w:hAnsi="Futura LT Book"/>
          <w:sz w:val="24"/>
          <w:szCs w:val="24"/>
        </w:rPr>
        <w:t>UPward</w:t>
      </w:r>
      <w:proofErr w:type="spellEnd"/>
      <w:r>
        <w:rPr>
          <w:rFonts w:ascii="Futura LT Book" w:hAnsi="Futura LT Book"/>
          <w:sz w:val="24"/>
          <w:szCs w:val="24"/>
        </w:rPr>
        <w:t>, “Loving God</w:t>
      </w:r>
      <w:proofErr w:type="gramStart"/>
      <w:r>
        <w:rPr>
          <w:rFonts w:ascii="Futura LT Book" w:hAnsi="Futura LT Book"/>
          <w:sz w:val="24"/>
          <w:szCs w:val="24"/>
        </w:rPr>
        <w:t>” ,</w:t>
      </w:r>
      <w:proofErr w:type="gramEnd"/>
      <w:r>
        <w:rPr>
          <w:rFonts w:ascii="Futura LT Book" w:hAnsi="Futura LT Book"/>
          <w:sz w:val="24"/>
          <w:szCs w:val="24"/>
        </w:rPr>
        <w:t xml:space="preserve"> Focuses on the transforming power of God’s word in the   </w:t>
      </w:r>
    </w:p>
    <w:p w:rsidR="0019597B" w:rsidRDefault="0019597B" w:rsidP="00483BAF">
      <w:pPr>
        <w:rPr>
          <w:rFonts w:ascii="Futura LT Book" w:hAnsi="Futura LT Book"/>
          <w:sz w:val="24"/>
          <w:szCs w:val="24"/>
        </w:rPr>
      </w:pPr>
      <w:r>
        <w:rPr>
          <w:rFonts w:ascii="Futura LT Book" w:hAnsi="Futura LT Book"/>
          <w:sz w:val="24"/>
          <w:szCs w:val="24"/>
        </w:rPr>
        <w:t xml:space="preserve">                         </w:t>
      </w:r>
      <w:proofErr w:type="gramStart"/>
      <w:r>
        <w:rPr>
          <w:rFonts w:ascii="Futura LT Book" w:hAnsi="Futura LT Book"/>
          <w:sz w:val="24"/>
          <w:szCs w:val="24"/>
        </w:rPr>
        <w:t>life</w:t>
      </w:r>
      <w:proofErr w:type="gramEnd"/>
      <w:r>
        <w:rPr>
          <w:rFonts w:ascii="Futura LT Book" w:hAnsi="Futura LT Book"/>
          <w:sz w:val="24"/>
          <w:szCs w:val="24"/>
        </w:rPr>
        <w:t xml:space="preserve"> of the believer.</w:t>
      </w:r>
    </w:p>
    <w:p w:rsidR="0019597B" w:rsidRDefault="0019597B" w:rsidP="0019597B">
      <w:pPr>
        <w:spacing w:after="0" w:line="240" w:lineRule="auto"/>
        <w:rPr>
          <w:rFonts w:ascii="Futura LT Book" w:hAnsi="Futura LT Book"/>
          <w:sz w:val="24"/>
          <w:szCs w:val="24"/>
        </w:rPr>
      </w:pPr>
      <w:r>
        <w:rPr>
          <w:rFonts w:ascii="Futura LT Book" w:hAnsi="Futura LT Book"/>
          <w:sz w:val="24"/>
          <w:szCs w:val="24"/>
        </w:rPr>
        <w:tab/>
        <w:t>-</w:t>
      </w:r>
      <w:proofErr w:type="spellStart"/>
      <w:r>
        <w:rPr>
          <w:rFonts w:ascii="Futura LT Book" w:hAnsi="Futura LT Book"/>
          <w:sz w:val="24"/>
          <w:szCs w:val="24"/>
        </w:rPr>
        <w:t>INward</w:t>
      </w:r>
      <w:proofErr w:type="spellEnd"/>
      <w:r>
        <w:rPr>
          <w:rFonts w:ascii="Futura LT Book" w:hAnsi="Futura LT Book"/>
          <w:sz w:val="24"/>
          <w:szCs w:val="24"/>
        </w:rPr>
        <w:t xml:space="preserve">, “Loving One-Another”, Focuses on praying, caring, and serving one </w:t>
      </w:r>
    </w:p>
    <w:p w:rsidR="0019597B" w:rsidRDefault="0019597B" w:rsidP="00483BAF">
      <w:pPr>
        <w:rPr>
          <w:rFonts w:ascii="Futura LT Book" w:hAnsi="Futura LT Book"/>
          <w:sz w:val="24"/>
          <w:szCs w:val="24"/>
        </w:rPr>
      </w:pPr>
      <w:r>
        <w:rPr>
          <w:rFonts w:ascii="Futura LT Book" w:hAnsi="Futura LT Book"/>
          <w:sz w:val="24"/>
          <w:szCs w:val="24"/>
        </w:rPr>
        <w:t xml:space="preserve">                         </w:t>
      </w:r>
      <w:proofErr w:type="gramStart"/>
      <w:r>
        <w:rPr>
          <w:rFonts w:ascii="Futura LT Book" w:hAnsi="Futura LT Book"/>
          <w:sz w:val="24"/>
          <w:szCs w:val="24"/>
        </w:rPr>
        <w:t>another</w:t>
      </w:r>
      <w:proofErr w:type="gramEnd"/>
      <w:r>
        <w:rPr>
          <w:rFonts w:ascii="Futura LT Book" w:hAnsi="Futura LT Book"/>
          <w:sz w:val="24"/>
          <w:szCs w:val="24"/>
        </w:rPr>
        <w:t>.</w:t>
      </w:r>
    </w:p>
    <w:p w:rsidR="0019597B" w:rsidRDefault="0019597B" w:rsidP="0019597B">
      <w:pPr>
        <w:spacing w:after="0" w:line="240" w:lineRule="auto"/>
        <w:rPr>
          <w:rFonts w:ascii="Futura LT Book" w:hAnsi="Futura LT Book"/>
          <w:sz w:val="24"/>
          <w:szCs w:val="24"/>
        </w:rPr>
      </w:pPr>
      <w:r>
        <w:rPr>
          <w:rFonts w:ascii="Futura LT Book" w:hAnsi="Futura LT Book"/>
          <w:sz w:val="24"/>
          <w:szCs w:val="24"/>
        </w:rPr>
        <w:tab/>
        <w:t>-</w:t>
      </w:r>
      <w:proofErr w:type="spellStart"/>
      <w:r>
        <w:rPr>
          <w:rFonts w:ascii="Futura LT Book" w:hAnsi="Futura LT Book"/>
          <w:sz w:val="24"/>
          <w:szCs w:val="24"/>
        </w:rPr>
        <w:t>OUTward</w:t>
      </w:r>
      <w:proofErr w:type="spellEnd"/>
      <w:r>
        <w:rPr>
          <w:rFonts w:ascii="Futura LT Book" w:hAnsi="Futura LT Book"/>
          <w:sz w:val="24"/>
          <w:szCs w:val="24"/>
        </w:rPr>
        <w:t xml:space="preserve">, “Loving Others”, Focuses on serving and reaching out to the lost, </w:t>
      </w:r>
    </w:p>
    <w:p w:rsidR="0019597B" w:rsidRPr="0019597B" w:rsidRDefault="0019597B" w:rsidP="00483BAF">
      <w:pPr>
        <w:rPr>
          <w:rFonts w:ascii="Futura LT Book" w:hAnsi="Futura LT Book"/>
          <w:sz w:val="24"/>
          <w:szCs w:val="24"/>
        </w:rPr>
      </w:pPr>
      <w:r>
        <w:rPr>
          <w:rFonts w:ascii="Futura LT Book" w:hAnsi="Futura LT Book"/>
          <w:sz w:val="24"/>
          <w:szCs w:val="24"/>
        </w:rPr>
        <w:t xml:space="preserve">                           </w:t>
      </w:r>
      <w:proofErr w:type="gramStart"/>
      <w:r>
        <w:rPr>
          <w:rFonts w:ascii="Futura LT Book" w:hAnsi="Futura LT Book"/>
          <w:sz w:val="24"/>
          <w:szCs w:val="24"/>
        </w:rPr>
        <w:t>unchurched</w:t>
      </w:r>
      <w:proofErr w:type="gramEnd"/>
      <w:r>
        <w:rPr>
          <w:rFonts w:ascii="Futura LT Book" w:hAnsi="Futura LT Book"/>
          <w:sz w:val="24"/>
          <w:szCs w:val="24"/>
        </w:rPr>
        <w:t>, de-churched, and everyone in between.</w:t>
      </w:r>
    </w:p>
    <w:p w:rsidR="0019597B" w:rsidRDefault="0019597B" w:rsidP="00483BAF">
      <w:pPr>
        <w:rPr>
          <w:rFonts w:ascii="Futura LT Book" w:hAnsi="Futura LT Book"/>
          <w:b/>
          <w:sz w:val="24"/>
          <w:szCs w:val="24"/>
        </w:rPr>
      </w:pPr>
    </w:p>
    <w:p w:rsidR="0019597B" w:rsidRDefault="0019597B" w:rsidP="00483BAF">
      <w:pPr>
        <w:rPr>
          <w:rFonts w:ascii="Futura LT Book" w:hAnsi="Futura LT Book"/>
          <w:b/>
          <w:sz w:val="24"/>
          <w:szCs w:val="24"/>
        </w:rPr>
      </w:pPr>
    </w:p>
    <w:p w:rsidR="00551D34" w:rsidRDefault="00551D34" w:rsidP="00483BAF">
      <w:pPr>
        <w:rPr>
          <w:rFonts w:ascii="Futura LT Book" w:hAnsi="Futura LT Book"/>
          <w:b/>
          <w:sz w:val="24"/>
          <w:szCs w:val="24"/>
        </w:rPr>
      </w:pPr>
    </w:p>
    <w:p w:rsidR="00551D34" w:rsidRDefault="00551D34" w:rsidP="00483BAF">
      <w:pPr>
        <w:rPr>
          <w:rFonts w:ascii="Futura LT Book" w:hAnsi="Futura LT Book"/>
          <w:b/>
          <w:sz w:val="24"/>
          <w:szCs w:val="24"/>
        </w:rPr>
      </w:pPr>
    </w:p>
    <w:p w:rsidR="00551D34" w:rsidRDefault="00551D34" w:rsidP="00483BAF">
      <w:pPr>
        <w:rPr>
          <w:rFonts w:ascii="Futura LT Book" w:hAnsi="Futura LT Book"/>
          <w:b/>
          <w:sz w:val="24"/>
          <w:szCs w:val="24"/>
        </w:rPr>
      </w:pPr>
    </w:p>
    <w:p w:rsidR="00483BAF"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 xml:space="preserve">*When and </w:t>
      </w:r>
      <w:proofErr w:type="gramStart"/>
      <w:r w:rsidRPr="002E56E7">
        <w:rPr>
          <w:rFonts w:ascii="Futura LT Condensed" w:hAnsi="Futura LT Condensed"/>
          <w:b/>
          <w:sz w:val="28"/>
          <w:szCs w:val="28"/>
        </w:rPr>
        <w:t>Where</w:t>
      </w:r>
      <w:proofErr w:type="gramEnd"/>
      <w:r w:rsidRPr="002E56E7">
        <w:rPr>
          <w:rFonts w:ascii="Futura LT Condensed" w:hAnsi="Futura LT Condensed"/>
          <w:b/>
          <w:sz w:val="28"/>
          <w:szCs w:val="28"/>
        </w:rPr>
        <w:t xml:space="preserve"> do CG’s gather?</w:t>
      </w:r>
    </w:p>
    <w:p w:rsidR="00823DB6" w:rsidRDefault="00823DB6" w:rsidP="00483BAF">
      <w:pPr>
        <w:rPr>
          <w:rFonts w:ascii="Futura LT Book" w:hAnsi="Futura LT Book"/>
          <w:sz w:val="24"/>
          <w:szCs w:val="24"/>
        </w:rPr>
      </w:pPr>
      <w:r>
        <w:rPr>
          <w:rFonts w:ascii="Futura LT Book" w:hAnsi="Futura LT Book"/>
          <w:b/>
          <w:sz w:val="24"/>
          <w:szCs w:val="24"/>
        </w:rPr>
        <w:tab/>
        <w:t>-</w:t>
      </w:r>
      <w:r>
        <w:rPr>
          <w:rFonts w:ascii="Futura LT Book" w:hAnsi="Futura LT Book"/>
          <w:sz w:val="24"/>
          <w:szCs w:val="24"/>
        </w:rPr>
        <w:t>CG’s meet throughout the Jefferson County region and sometimes beyond. We will typically have CG’s meeting most nights of the week which gives people multiple options to find the CG that best fits their schedule.</w:t>
      </w:r>
    </w:p>
    <w:p w:rsidR="00D52DCC" w:rsidRPr="00823DB6" w:rsidRDefault="00D52DCC" w:rsidP="00483BAF">
      <w:pPr>
        <w:rPr>
          <w:rFonts w:ascii="Futura LT Book" w:hAnsi="Futura LT Book"/>
          <w:sz w:val="24"/>
          <w:szCs w:val="24"/>
        </w:rPr>
      </w:pPr>
    </w:p>
    <w:p w:rsidR="00483BAF"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*How many people are in each CG?</w:t>
      </w:r>
    </w:p>
    <w:p w:rsidR="00823DB6" w:rsidRDefault="00823DB6" w:rsidP="00483BAF">
      <w:pPr>
        <w:rPr>
          <w:rFonts w:ascii="Futura LT Book" w:hAnsi="Futura LT Book"/>
          <w:sz w:val="24"/>
          <w:szCs w:val="24"/>
        </w:rPr>
      </w:pPr>
      <w:r>
        <w:rPr>
          <w:rFonts w:ascii="Futura LT Book" w:hAnsi="Futura LT Book"/>
          <w:b/>
          <w:sz w:val="24"/>
          <w:szCs w:val="24"/>
        </w:rPr>
        <w:tab/>
        <w:t>-</w:t>
      </w:r>
      <w:r>
        <w:rPr>
          <w:rFonts w:ascii="Futura LT Book" w:hAnsi="Futura LT Book"/>
          <w:sz w:val="24"/>
          <w:szCs w:val="24"/>
        </w:rPr>
        <w:t xml:space="preserve">Sizes of each group will vary depending on the space available, but an average size for a CG is 6-12 people. </w:t>
      </w:r>
    </w:p>
    <w:p w:rsidR="00D52DCC" w:rsidRPr="00823DB6" w:rsidRDefault="00D52DCC" w:rsidP="00483BAF">
      <w:pPr>
        <w:rPr>
          <w:rFonts w:ascii="Futura LT Book" w:hAnsi="Futura LT Book"/>
          <w:sz w:val="24"/>
          <w:szCs w:val="24"/>
        </w:rPr>
      </w:pPr>
    </w:p>
    <w:p w:rsidR="00D52DCC"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*How does the leadership in CG’s work?</w:t>
      </w:r>
    </w:p>
    <w:p w:rsidR="005D6053" w:rsidRDefault="00823DB6" w:rsidP="00483BAF">
      <w:pPr>
        <w:rPr>
          <w:rFonts w:ascii="Futura LT Book" w:hAnsi="Futura LT Book"/>
          <w:sz w:val="24"/>
          <w:szCs w:val="24"/>
        </w:rPr>
      </w:pPr>
      <w:r>
        <w:rPr>
          <w:rFonts w:ascii="Futura LT Book" w:hAnsi="Futura LT Book"/>
          <w:b/>
          <w:sz w:val="24"/>
          <w:szCs w:val="24"/>
        </w:rPr>
        <w:tab/>
        <w:t>-</w:t>
      </w:r>
      <w:r>
        <w:rPr>
          <w:rFonts w:ascii="Futura LT Book" w:hAnsi="Futura LT Book"/>
          <w:sz w:val="24"/>
          <w:szCs w:val="24"/>
        </w:rPr>
        <w:t xml:space="preserve">Without our leaders the CG ministry doesn’t </w:t>
      </w:r>
      <w:r w:rsidR="005D6053">
        <w:rPr>
          <w:rFonts w:ascii="Futura LT Book" w:hAnsi="Futura LT Book"/>
          <w:sz w:val="24"/>
          <w:szCs w:val="24"/>
        </w:rPr>
        <w:t xml:space="preserve">exist! Each CG is led by a CG leader who is responsible for leading and shepherding the group towards spiritual health. </w:t>
      </w:r>
      <w:r w:rsidR="00B532D2">
        <w:rPr>
          <w:rFonts w:ascii="Futura LT Book" w:hAnsi="Futura LT Book"/>
          <w:sz w:val="24"/>
          <w:szCs w:val="24"/>
        </w:rPr>
        <w:t>Based on what the bible teaches, w</w:t>
      </w:r>
      <w:r w:rsidR="005D6053">
        <w:rPr>
          <w:rFonts w:ascii="Futura LT Book" w:hAnsi="Futura LT Book"/>
          <w:sz w:val="24"/>
          <w:szCs w:val="24"/>
        </w:rPr>
        <w:t>e believe that this position of l</w:t>
      </w:r>
      <w:r w:rsidR="00D52DCC">
        <w:rPr>
          <w:rFonts w:ascii="Futura LT Book" w:hAnsi="Futura LT Book"/>
          <w:sz w:val="24"/>
          <w:szCs w:val="24"/>
        </w:rPr>
        <w:t>eadership is to be held by a male</w:t>
      </w:r>
      <w:r w:rsidR="005D6053">
        <w:rPr>
          <w:rFonts w:ascii="Futura LT Book" w:hAnsi="Futura LT Book"/>
          <w:sz w:val="24"/>
          <w:szCs w:val="24"/>
        </w:rPr>
        <w:t xml:space="preserve"> who is exhibiting a godly lifestyle and is committed to the vision of the CG ministry.</w:t>
      </w:r>
      <w:r w:rsidR="007F7505">
        <w:rPr>
          <w:rFonts w:ascii="Futura LT Book" w:hAnsi="Futura LT Book"/>
          <w:sz w:val="24"/>
          <w:szCs w:val="24"/>
        </w:rPr>
        <w:t xml:space="preserve"> A CG leader must be a</w:t>
      </w:r>
      <w:r w:rsidR="00782A83">
        <w:rPr>
          <w:rFonts w:ascii="Futura LT Book" w:hAnsi="Futura LT Book"/>
          <w:sz w:val="24"/>
          <w:szCs w:val="24"/>
        </w:rPr>
        <w:t>n active</w:t>
      </w:r>
      <w:r w:rsidR="007F7505">
        <w:rPr>
          <w:rFonts w:ascii="Futura LT Book" w:hAnsi="Futura LT Book"/>
          <w:sz w:val="24"/>
          <w:szCs w:val="24"/>
        </w:rPr>
        <w:t xml:space="preserve"> member of FBCW</w:t>
      </w:r>
      <w:r w:rsidR="004A4F5E">
        <w:rPr>
          <w:rFonts w:ascii="Futura LT Book" w:hAnsi="Futura LT Book"/>
          <w:sz w:val="24"/>
          <w:szCs w:val="24"/>
        </w:rPr>
        <w:t>,</w:t>
      </w:r>
      <w:r w:rsidR="007F7505">
        <w:rPr>
          <w:rFonts w:ascii="Futura LT Book" w:hAnsi="Futura LT Book"/>
          <w:sz w:val="24"/>
          <w:szCs w:val="24"/>
        </w:rPr>
        <w:t xml:space="preserve"> who is in good standing</w:t>
      </w:r>
      <w:r w:rsidR="004A4F5E">
        <w:rPr>
          <w:rFonts w:ascii="Futura LT Book" w:hAnsi="Futura LT Book"/>
          <w:sz w:val="24"/>
          <w:szCs w:val="24"/>
        </w:rPr>
        <w:t>,</w:t>
      </w:r>
      <w:r w:rsidR="007F7505">
        <w:rPr>
          <w:rFonts w:ascii="Futura LT Book" w:hAnsi="Futura LT Book"/>
          <w:sz w:val="24"/>
          <w:szCs w:val="24"/>
        </w:rPr>
        <w:t xml:space="preserve"> and is committed to the leadership and vision of FBCW.</w:t>
      </w:r>
      <w:r w:rsidR="00D52DCC">
        <w:rPr>
          <w:rFonts w:ascii="Futura LT Book" w:hAnsi="Futura LT Book"/>
          <w:sz w:val="24"/>
          <w:szCs w:val="24"/>
        </w:rPr>
        <w:t xml:space="preserve"> In the event that an all-female CG is formed, a female can and should lead that CG as long as they are exhibiting the same godly lifestyle</w:t>
      </w:r>
      <w:r w:rsidR="004A4F5E">
        <w:rPr>
          <w:rFonts w:ascii="Futura LT Book" w:hAnsi="Futura LT Book"/>
          <w:sz w:val="24"/>
          <w:szCs w:val="24"/>
        </w:rPr>
        <w:t xml:space="preserve"> and commitment to the CG and FBCW vision</w:t>
      </w:r>
      <w:r w:rsidR="00D52DCC">
        <w:rPr>
          <w:rFonts w:ascii="Futura LT Book" w:hAnsi="Futura LT Book"/>
          <w:sz w:val="24"/>
          <w:szCs w:val="24"/>
        </w:rPr>
        <w:t xml:space="preserve">. </w:t>
      </w:r>
      <w:r w:rsidR="005D6053">
        <w:rPr>
          <w:rFonts w:ascii="Futura LT Book" w:hAnsi="Futura LT Book"/>
          <w:sz w:val="24"/>
          <w:szCs w:val="24"/>
        </w:rPr>
        <w:t>Along with CG leaders, groups may also have a secondary leader, or “number 2 guy”, that is being equipped by the CG leader to lead a group in the future.</w:t>
      </w:r>
    </w:p>
    <w:p w:rsidR="000B6928" w:rsidRDefault="000B6928" w:rsidP="00483BAF">
      <w:pPr>
        <w:rPr>
          <w:rFonts w:ascii="Futura LT Book" w:hAnsi="Futura LT Book"/>
          <w:sz w:val="24"/>
          <w:szCs w:val="24"/>
        </w:rPr>
      </w:pPr>
    </w:p>
    <w:p w:rsidR="000B6928" w:rsidRPr="002E56E7" w:rsidRDefault="000B6928" w:rsidP="000B6928">
      <w:pPr>
        <w:rPr>
          <w:rFonts w:ascii="Futura LT Condensed" w:hAnsi="Futura LT Condensed"/>
          <w:b/>
          <w:sz w:val="28"/>
          <w:szCs w:val="28"/>
        </w:rPr>
      </w:pPr>
      <w:r w:rsidRPr="002E56E7">
        <w:rPr>
          <w:rFonts w:ascii="Futura LT Condensed" w:hAnsi="Futura LT Condensed"/>
          <w:b/>
          <w:sz w:val="28"/>
          <w:szCs w:val="28"/>
        </w:rPr>
        <w:t>*How do I become a CG Leader or Host?</w:t>
      </w:r>
    </w:p>
    <w:p w:rsidR="000B6928" w:rsidRDefault="000B6928" w:rsidP="000B6928">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 xml:space="preserve">-Anyone who is interested in hosting or leading a CG must complete a leader or host questionnaire and return it to the church office or to the Connections Pastor. The purpose of these questionnaires is to collect useful information and to provide support and oversight to those interested in hosting or leading. Questionnaires can be picked up at the church or can be downloaded from our website. </w:t>
      </w:r>
      <w:hyperlink r:id="rId5" w:history="1">
        <w:r w:rsidRPr="00DB1B13">
          <w:rPr>
            <w:rStyle w:val="Hyperlink"/>
            <w:rFonts w:ascii="Futura LT Book" w:hAnsi="Futura LT Book"/>
            <w:sz w:val="24"/>
            <w:szCs w:val="24"/>
          </w:rPr>
          <w:t>www.fbcwoodlawn.org</w:t>
        </w:r>
      </w:hyperlink>
    </w:p>
    <w:p w:rsidR="000B6928" w:rsidRPr="002E56E7" w:rsidRDefault="000B6928" w:rsidP="00483BAF">
      <w:pPr>
        <w:rPr>
          <w:rFonts w:ascii="Futura LT Book" w:hAnsi="Futura LT Book"/>
          <w:sz w:val="28"/>
          <w:szCs w:val="28"/>
        </w:rPr>
      </w:pPr>
    </w:p>
    <w:p w:rsidR="000E1AEB" w:rsidRPr="002E56E7" w:rsidRDefault="005D6053" w:rsidP="00483BAF">
      <w:pPr>
        <w:rPr>
          <w:rFonts w:ascii="Futura LT Book" w:hAnsi="Futura LT Book"/>
          <w:sz w:val="28"/>
          <w:szCs w:val="28"/>
        </w:rPr>
      </w:pPr>
      <w:r w:rsidRPr="002E56E7">
        <w:rPr>
          <w:rFonts w:ascii="Futura LT Book" w:hAnsi="Futura LT Book"/>
          <w:sz w:val="28"/>
          <w:szCs w:val="28"/>
        </w:rPr>
        <w:tab/>
        <w:t xml:space="preserve"> </w:t>
      </w:r>
      <w:r w:rsidR="00AC42D2" w:rsidRPr="002E56E7">
        <w:rPr>
          <w:rFonts w:ascii="Futura LT Book" w:hAnsi="Futura LT Book"/>
          <w:sz w:val="28"/>
          <w:szCs w:val="28"/>
        </w:rPr>
        <w:t xml:space="preserve"> </w:t>
      </w:r>
    </w:p>
    <w:p w:rsidR="000E1AEB" w:rsidRPr="002E56E7" w:rsidRDefault="000E1AEB" w:rsidP="00483BAF">
      <w:pPr>
        <w:rPr>
          <w:rFonts w:ascii="Futura LT Book" w:hAnsi="Futura LT Book"/>
          <w:sz w:val="28"/>
          <w:szCs w:val="28"/>
        </w:rPr>
      </w:pPr>
    </w:p>
    <w:p w:rsidR="00AC42D2" w:rsidRPr="005D6053" w:rsidRDefault="00AC42D2" w:rsidP="00483BAF">
      <w:pPr>
        <w:rPr>
          <w:rFonts w:ascii="Futura LT Book" w:hAnsi="Futura LT Book"/>
          <w:sz w:val="24"/>
          <w:szCs w:val="24"/>
        </w:rPr>
      </w:pPr>
      <w:r>
        <w:rPr>
          <w:rFonts w:ascii="Futura LT Book" w:hAnsi="Futura LT Book"/>
          <w:sz w:val="24"/>
          <w:szCs w:val="24"/>
        </w:rPr>
        <w:tab/>
      </w:r>
      <w:r>
        <w:rPr>
          <w:rFonts w:ascii="Futura LT Book" w:hAnsi="Futura LT Book"/>
          <w:sz w:val="24"/>
          <w:szCs w:val="24"/>
        </w:rPr>
        <w:tab/>
      </w:r>
    </w:p>
    <w:p w:rsidR="00483BAF"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*What does a CG gathering look like?</w:t>
      </w:r>
    </w:p>
    <w:p w:rsidR="00AC42D2" w:rsidRDefault="00AC42D2" w:rsidP="00483BAF">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-A typical weekly gathering will consist of food and fellowship, bible study/discussion designed for all, and intentional time of prayer for one another.</w:t>
      </w:r>
      <w:r w:rsidR="005D6053">
        <w:rPr>
          <w:rFonts w:ascii="Futura LT Book" w:hAnsi="Futura LT Book"/>
          <w:sz w:val="24"/>
          <w:szCs w:val="24"/>
        </w:rPr>
        <w:t xml:space="preserve"> This can take place from a recliner or sitting around a fire, ether way the focus in not on formal</w:t>
      </w:r>
      <w:r w:rsidR="00551D34">
        <w:rPr>
          <w:rFonts w:ascii="Futura LT Book" w:hAnsi="Futura LT Book"/>
          <w:sz w:val="24"/>
          <w:szCs w:val="24"/>
        </w:rPr>
        <w:t>ity but instead authenticity</w:t>
      </w:r>
      <w:r w:rsidR="005D6053">
        <w:rPr>
          <w:rFonts w:ascii="Futura LT Book" w:hAnsi="Futura LT Book"/>
          <w:sz w:val="24"/>
          <w:szCs w:val="24"/>
        </w:rPr>
        <w:t xml:space="preserve">. </w:t>
      </w:r>
    </w:p>
    <w:p w:rsidR="008974E7" w:rsidRDefault="008974E7" w:rsidP="008974E7">
      <w:pPr>
        <w:rPr>
          <w:rFonts w:ascii="Futura LT Book" w:hAnsi="Futura LT Book"/>
          <w:b/>
          <w:sz w:val="24"/>
          <w:szCs w:val="24"/>
        </w:rPr>
      </w:pPr>
    </w:p>
    <w:p w:rsidR="008974E7" w:rsidRPr="008974E7" w:rsidRDefault="008974E7" w:rsidP="008974E7">
      <w:pPr>
        <w:rPr>
          <w:rFonts w:ascii="Futura LT Condensed" w:hAnsi="Futura LT Condensed"/>
          <w:b/>
          <w:sz w:val="28"/>
          <w:szCs w:val="28"/>
        </w:rPr>
      </w:pPr>
      <w:r w:rsidRPr="008974E7">
        <w:rPr>
          <w:rFonts w:ascii="Futura LT Condensed" w:hAnsi="Futura LT Condensed"/>
          <w:b/>
          <w:sz w:val="28"/>
          <w:szCs w:val="28"/>
        </w:rPr>
        <w:t>*What about child care?</w:t>
      </w:r>
    </w:p>
    <w:p w:rsidR="008974E7" w:rsidRDefault="008974E7" w:rsidP="008974E7">
      <w:pPr>
        <w:rPr>
          <w:rFonts w:ascii="Futura LT Book" w:hAnsi="Futura LT Book"/>
          <w:sz w:val="24"/>
          <w:szCs w:val="24"/>
        </w:rPr>
      </w:pPr>
      <w:r>
        <w:rPr>
          <w:rFonts w:ascii="Futura LT Book" w:hAnsi="Futura LT Book"/>
          <w:b/>
          <w:sz w:val="24"/>
          <w:szCs w:val="24"/>
        </w:rPr>
        <w:tab/>
        <w:t>-</w:t>
      </w:r>
      <w:r>
        <w:rPr>
          <w:rFonts w:ascii="Futura LT Book" w:hAnsi="Futura LT Book"/>
          <w:sz w:val="24"/>
          <w:szCs w:val="24"/>
        </w:rPr>
        <w:t xml:space="preserve">The availability of childcare will vary from group to group. Some groups will simply not have space for children, others will have space and childcare will be fairly unstructured, while others might bring in someone who is trusted to watch the children for a reasonable donation. We will do our best to make the information regarding each group’s childcare availability visible.  </w:t>
      </w:r>
    </w:p>
    <w:p w:rsidR="008215DB" w:rsidRDefault="008215DB" w:rsidP="00483BAF">
      <w:pPr>
        <w:rPr>
          <w:rFonts w:ascii="Futura LT Book" w:hAnsi="Futura LT Book"/>
          <w:b/>
          <w:sz w:val="24"/>
          <w:szCs w:val="24"/>
        </w:rPr>
      </w:pPr>
    </w:p>
    <w:p w:rsidR="00483BAF" w:rsidRPr="002E56E7" w:rsidRDefault="00483BAF" w:rsidP="00483BAF">
      <w:pPr>
        <w:rPr>
          <w:rFonts w:ascii="Futura LT Condensed" w:hAnsi="Futura LT Condensed"/>
          <w:b/>
          <w:sz w:val="28"/>
          <w:szCs w:val="28"/>
        </w:rPr>
      </w:pPr>
      <w:r w:rsidRPr="002E56E7">
        <w:rPr>
          <w:rFonts w:ascii="Futura LT Condensed" w:hAnsi="Futura LT Condensed"/>
          <w:b/>
          <w:sz w:val="28"/>
          <w:szCs w:val="28"/>
        </w:rPr>
        <w:t>*What happens if a group gets too big?</w:t>
      </w:r>
    </w:p>
    <w:p w:rsidR="005D6053" w:rsidRPr="000E1AEB" w:rsidRDefault="00AC42D2" w:rsidP="00483BAF">
      <w:pPr>
        <w:rPr>
          <w:rFonts w:ascii="Futura LT Book" w:hAnsi="Futura LT Book"/>
          <w:sz w:val="24"/>
          <w:szCs w:val="24"/>
        </w:rPr>
      </w:pPr>
      <w:r>
        <w:rPr>
          <w:rFonts w:ascii="Futura LT Book" w:hAnsi="Futura LT Book"/>
          <w:b/>
          <w:sz w:val="24"/>
          <w:szCs w:val="24"/>
        </w:rPr>
        <w:tab/>
        <w:t>-</w:t>
      </w:r>
      <w:r w:rsidR="005D6053">
        <w:rPr>
          <w:rFonts w:ascii="Futura LT Book" w:hAnsi="Futura LT Book"/>
          <w:sz w:val="24"/>
          <w:szCs w:val="24"/>
        </w:rPr>
        <w:t>First</w:t>
      </w:r>
      <w:r w:rsidR="008215DB">
        <w:rPr>
          <w:rFonts w:ascii="Futura LT Book" w:hAnsi="Futura LT Book"/>
          <w:sz w:val="24"/>
          <w:szCs w:val="24"/>
        </w:rPr>
        <w:t>, we believe a growing group is often a healthy group. With that said, when a group gets to the place where it’s difficult to maintain relationships and have meaningful discussions, and/or when the group has reached a capacity that hinders their ability to reach out to others and potentially bring them in, then we believe in intentionally multiplying the group or planting a new group. We believe that this is in no way a problem, but a sign of health and an opportunity to advance the Kingdom.</w:t>
      </w:r>
    </w:p>
    <w:p w:rsidR="005D6053" w:rsidRDefault="005D6053" w:rsidP="00483BAF">
      <w:pPr>
        <w:rPr>
          <w:rFonts w:ascii="Futura LT Book" w:hAnsi="Futura LT Book"/>
          <w:b/>
          <w:sz w:val="24"/>
          <w:szCs w:val="24"/>
        </w:rPr>
      </w:pPr>
    </w:p>
    <w:p w:rsidR="00483BAF" w:rsidRPr="008974E7" w:rsidRDefault="00483BAF" w:rsidP="00483BAF">
      <w:pPr>
        <w:rPr>
          <w:rFonts w:ascii="Futura LT Condensed" w:hAnsi="Futura LT Condensed"/>
          <w:b/>
          <w:sz w:val="28"/>
          <w:szCs w:val="28"/>
        </w:rPr>
      </w:pPr>
      <w:r w:rsidRPr="008974E7">
        <w:rPr>
          <w:rFonts w:ascii="Futura LT Condensed" w:hAnsi="Futura LT Condensed"/>
          <w:b/>
          <w:sz w:val="28"/>
          <w:szCs w:val="28"/>
        </w:rPr>
        <w:t>*What do the Bible Discussions look like?</w:t>
      </w:r>
    </w:p>
    <w:p w:rsidR="008215DB" w:rsidRDefault="008215DB" w:rsidP="00483BAF">
      <w:pPr>
        <w:rPr>
          <w:rFonts w:ascii="Futura LT Book" w:hAnsi="Futura LT Book"/>
          <w:sz w:val="24"/>
          <w:szCs w:val="24"/>
        </w:rPr>
      </w:pPr>
      <w:r>
        <w:rPr>
          <w:rFonts w:ascii="Futura LT Book" w:hAnsi="Futura LT Book"/>
          <w:b/>
          <w:sz w:val="24"/>
          <w:szCs w:val="24"/>
        </w:rPr>
        <w:tab/>
      </w:r>
      <w:r w:rsidR="005D4DCE" w:rsidRPr="005D4DCE">
        <w:rPr>
          <w:rFonts w:ascii="Futura LT Book" w:hAnsi="Futura LT Book"/>
          <w:sz w:val="24"/>
          <w:szCs w:val="24"/>
        </w:rPr>
        <w:t>-The CG bible discussion</w:t>
      </w:r>
      <w:r w:rsidR="005D4DCE">
        <w:rPr>
          <w:rFonts w:ascii="Futura LT Book" w:hAnsi="Futura LT Book"/>
          <w:sz w:val="24"/>
          <w:szCs w:val="24"/>
        </w:rPr>
        <w:t>s</w:t>
      </w:r>
      <w:r w:rsidR="005D4DCE" w:rsidRPr="005D4DCE">
        <w:rPr>
          <w:rFonts w:ascii="Futura LT Book" w:hAnsi="Futura LT Book"/>
          <w:sz w:val="24"/>
          <w:szCs w:val="24"/>
        </w:rPr>
        <w:t xml:space="preserve"> are primarily sermon based and are aimed at taking the truths of the text and laying them over</w:t>
      </w:r>
      <w:r w:rsidR="005D4DCE">
        <w:rPr>
          <w:rFonts w:ascii="Futura LT Book" w:hAnsi="Futura LT Book"/>
          <w:sz w:val="24"/>
          <w:szCs w:val="24"/>
        </w:rPr>
        <w:t xml:space="preserve"> our lives in community</w:t>
      </w:r>
      <w:r w:rsidR="005D4DCE" w:rsidRPr="005D4DCE">
        <w:rPr>
          <w:rFonts w:ascii="Futura LT Book" w:hAnsi="Futura LT Book"/>
          <w:sz w:val="24"/>
          <w:szCs w:val="24"/>
        </w:rPr>
        <w:t>.</w:t>
      </w:r>
      <w:r w:rsidR="005D4DCE">
        <w:rPr>
          <w:rFonts w:ascii="Futura LT Book" w:hAnsi="Futura LT Book"/>
          <w:sz w:val="24"/>
          <w:szCs w:val="24"/>
        </w:rPr>
        <w:t xml:space="preserve"> This sermon based model makes CG a direct extension of Sunday morning corporate worship, which provides alignment and is terrific for those who could not be in worship. Discussions are geared towards encouraging the group to interact with the text through questions, supportive text, and responding.</w:t>
      </w:r>
    </w:p>
    <w:p w:rsidR="00D52DCC" w:rsidRPr="005D4DCE" w:rsidRDefault="00D52DCC" w:rsidP="00483BAF">
      <w:pPr>
        <w:rPr>
          <w:rFonts w:ascii="Futura LT Book" w:hAnsi="Futura LT Book"/>
          <w:sz w:val="24"/>
          <w:szCs w:val="24"/>
        </w:rPr>
      </w:pPr>
    </w:p>
    <w:p w:rsidR="008974E7" w:rsidRDefault="008974E7" w:rsidP="00483BAF">
      <w:pPr>
        <w:rPr>
          <w:rFonts w:ascii="Futura LT Condensed" w:hAnsi="Futura LT Condensed"/>
          <w:b/>
          <w:sz w:val="28"/>
          <w:szCs w:val="28"/>
        </w:rPr>
      </w:pPr>
    </w:p>
    <w:p w:rsidR="00483BAF" w:rsidRPr="008974E7" w:rsidRDefault="00483BAF" w:rsidP="00483BAF">
      <w:pPr>
        <w:rPr>
          <w:rFonts w:ascii="Futura LT Condensed" w:hAnsi="Futura LT Condensed"/>
          <w:b/>
          <w:sz w:val="28"/>
          <w:szCs w:val="28"/>
        </w:rPr>
      </w:pPr>
      <w:r w:rsidRPr="008974E7">
        <w:rPr>
          <w:rFonts w:ascii="Futura LT Condensed" w:hAnsi="Futura LT Condensed"/>
          <w:b/>
          <w:sz w:val="28"/>
          <w:szCs w:val="28"/>
        </w:rPr>
        <w:t>*How long do CG Semesters run?</w:t>
      </w:r>
    </w:p>
    <w:p w:rsidR="00D52DCC" w:rsidRDefault="005D4DCE" w:rsidP="00483BAF">
      <w:pPr>
        <w:rPr>
          <w:rFonts w:ascii="Futura LT Book" w:hAnsi="Futura LT Book"/>
          <w:sz w:val="24"/>
          <w:szCs w:val="24"/>
        </w:rPr>
      </w:pPr>
      <w:r>
        <w:rPr>
          <w:rFonts w:ascii="Futura LT Book" w:hAnsi="Futura LT Book"/>
          <w:b/>
          <w:sz w:val="24"/>
          <w:szCs w:val="24"/>
        </w:rPr>
        <w:tab/>
      </w:r>
      <w:r w:rsidR="00C005E2">
        <w:rPr>
          <w:rFonts w:ascii="Futura LT Book" w:hAnsi="Futura LT Book"/>
          <w:sz w:val="24"/>
          <w:szCs w:val="24"/>
        </w:rPr>
        <w:t>-The CG year will be made up of two semesters. The first semester will typically run from</w:t>
      </w:r>
      <w:r>
        <w:rPr>
          <w:rFonts w:ascii="Futura LT Book" w:hAnsi="Futura LT Book"/>
          <w:sz w:val="24"/>
          <w:szCs w:val="24"/>
        </w:rPr>
        <w:t xml:space="preserve"> Augus</w:t>
      </w:r>
      <w:r w:rsidR="00C005E2">
        <w:rPr>
          <w:rFonts w:ascii="Futura LT Book" w:hAnsi="Futura LT Book"/>
          <w:sz w:val="24"/>
          <w:szCs w:val="24"/>
        </w:rPr>
        <w:t>t to November and the</w:t>
      </w:r>
      <w:r w:rsidR="00551D34">
        <w:rPr>
          <w:rFonts w:ascii="Futura LT Book" w:hAnsi="Futura LT Book"/>
          <w:sz w:val="24"/>
          <w:szCs w:val="24"/>
        </w:rPr>
        <w:t xml:space="preserve"> </w:t>
      </w:r>
      <w:r w:rsidR="00C005E2">
        <w:rPr>
          <w:rFonts w:ascii="Futura LT Book" w:hAnsi="Futura LT Book"/>
          <w:sz w:val="24"/>
          <w:szCs w:val="24"/>
        </w:rPr>
        <w:t xml:space="preserve">second semester from February to </w:t>
      </w:r>
      <w:r>
        <w:rPr>
          <w:rFonts w:ascii="Futura LT Book" w:hAnsi="Futura LT Book"/>
          <w:sz w:val="24"/>
          <w:szCs w:val="24"/>
        </w:rPr>
        <w:t>May.</w:t>
      </w:r>
    </w:p>
    <w:p w:rsidR="008974E7" w:rsidRDefault="005D4DCE" w:rsidP="00483BAF">
      <w:pPr>
        <w:rPr>
          <w:rFonts w:ascii="Futura LT Book" w:hAnsi="Futura LT Book"/>
          <w:sz w:val="24"/>
          <w:szCs w:val="24"/>
        </w:rPr>
      </w:pPr>
      <w:r>
        <w:rPr>
          <w:rFonts w:ascii="Futura LT Book" w:hAnsi="Futura LT Book"/>
          <w:sz w:val="24"/>
          <w:szCs w:val="24"/>
        </w:rPr>
        <w:t xml:space="preserve"> </w:t>
      </w:r>
    </w:p>
    <w:p w:rsidR="005D4DCE" w:rsidRPr="008974E7" w:rsidRDefault="005D4DCE" w:rsidP="00483BAF">
      <w:pPr>
        <w:rPr>
          <w:rFonts w:ascii="Futura LT Book" w:hAnsi="Futura LT Book"/>
          <w:sz w:val="24"/>
          <w:szCs w:val="24"/>
        </w:rPr>
      </w:pPr>
      <w:r w:rsidRPr="008974E7">
        <w:rPr>
          <w:rFonts w:ascii="Futura LT Condensed" w:hAnsi="Futura LT Condensed"/>
          <w:b/>
          <w:sz w:val="28"/>
          <w:szCs w:val="28"/>
        </w:rPr>
        <w:t>*Why do we take breaks?</w:t>
      </w:r>
    </w:p>
    <w:p w:rsidR="00D52DCC" w:rsidRDefault="005D4DCE" w:rsidP="00483BAF">
      <w:pPr>
        <w:rPr>
          <w:rFonts w:ascii="Futura LT Book" w:hAnsi="Futura LT Book"/>
          <w:sz w:val="24"/>
          <w:szCs w:val="24"/>
        </w:rPr>
      </w:pPr>
      <w:r>
        <w:rPr>
          <w:rFonts w:ascii="Futura LT Book" w:hAnsi="Futura LT Book"/>
          <w:b/>
          <w:sz w:val="24"/>
          <w:szCs w:val="24"/>
        </w:rPr>
        <w:tab/>
        <w:t>-</w:t>
      </w:r>
      <w:r>
        <w:rPr>
          <w:rFonts w:ascii="Futura LT Book" w:hAnsi="Futura LT Book"/>
          <w:sz w:val="24"/>
          <w:szCs w:val="24"/>
        </w:rPr>
        <w:t>CG breaks are important for a few reason</w:t>
      </w:r>
      <w:r w:rsidR="00360DE8">
        <w:rPr>
          <w:rFonts w:ascii="Futura LT Book" w:hAnsi="Futura LT Book"/>
          <w:sz w:val="24"/>
          <w:szCs w:val="24"/>
        </w:rPr>
        <w:t>s</w:t>
      </w:r>
      <w:r>
        <w:rPr>
          <w:rFonts w:ascii="Futura LT Book" w:hAnsi="Futura LT Book"/>
          <w:sz w:val="24"/>
          <w:szCs w:val="24"/>
        </w:rPr>
        <w:t>. One, it gives leaders and hosts a chance to rest, refresh, and catch their breath. Two, it gives people the opportunity to join a different group as we organize and promote the next semester. Third, it provides the leadership an opportunity to evaluate the groups and make any adjustments necessary.</w:t>
      </w:r>
    </w:p>
    <w:p w:rsidR="00D52DCC" w:rsidRPr="005D4DCE" w:rsidRDefault="00D52DCC" w:rsidP="00483BAF">
      <w:pPr>
        <w:rPr>
          <w:rFonts w:ascii="Futura LT Book" w:hAnsi="Futura LT Book"/>
          <w:sz w:val="24"/>
          <w:szCs w:val="24"/>
        </w:rPr>
      </w:pPr>
    </w:p>
    <w:p w:rsidR="00483BAF" w:rsidRPr="008974E7" w:rsidRDefault="00483BAF" w:rsidP="00483BAF">
      <w:pPr>
        <w:rPr>
          <w:rFonts w:ascii="Futura LT Condensed" w:hAnsi="Futura LT Condensed"/>
          <w:b/>
          <w:sz w:val="28"/>
          <w:szCs w:val="28"/>
        </w:rPr>
      </w:pPr>
      <w:r w:rsidRPr="008974E7">
        <w:rPr>
          <w:rFonts w:ascii="Futura LT Condensed" w:hAnsi="Futura LT Condensed"/>
          <w:b/>
          <w:sz w:val="28"/>
          <w:szCs w:val="28"/>
        </w:rPr>
        <w:t>*Are CG’s Biblical?</w:t>
      </w:r>
    </w:p>
    <w:p w:rsidR="007935A4" w:rsidRPr="007935A4" w:rsidRDefault="007935A4" w:rsidP="00483BAF">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 xml:space="preserve">-While the word “community group” is not found in scripture, we believe the practice of “community groups” is absolutely biblical. The core scriptural evidence that we hold anchor to is in Acts 2. If you look in Acts 2:42-47 you will see believers gathering in homes to practice deep fellowship, the study of the word, and prayer. The results of this practice was the gospel going out and many being saved. Along with Acts </w:t>
      </w:r>
      <w:r w:rsidR="00C005E2">
        <w:rPr>
          <w:rFonts w:ascii="Futura LT Book" w:hAnsi="Futura LT Book"/>
          <w:sz w:val="24"/>
          <w:szCs w:val="24"/>
        </w:rPr>
        <w:t>chapter 2, is the multiple times</w:t>
      </w:r>
      <w:r>
        <w:rPr>
          <w:rFonts w:ascii="Futura LT Book" w:hAnsi="Futura LT Book"/>
          <w:sz w:val="24"/>
          <w:szCs w:val="24"/>
        </w:rPr>
        <w:t xml:space="preserve"> the NT uses the term “one-another”. It is within our CG’s that we </w:t>
      </w:r>
      <w:r w:rsidR="005D6053">
        <w:rPr>
          <w:rFonts w:ascii="Futura LT Book" w:hAnsi="Futura LT Book"/>
          <w:sz w:val="24"/>
          <w:szCs w:val="24"/>
        </w:rPr>
        <w:t>seek to live out the “one-another’s”.</w:t>
      </w:r>
    </w:p>
    <w:p w:rsidR="00D52DCC" w:rsidRDefault="00D52DCC" w:rsidP="00483BAF">
      <w:pPr>
        <w:rPr>
          <w:rFonts w:ascii="Futura LT Book" w:hAnsi="Futura LT Book"/>
          <w:b/>
          <w:sz w:val="24"/>
          <w:szCs w:val="24"/>
        </w:rPr>
      </w:pPr>
    </w:p>
    <w:p w:rsidR="00483BAF" w:rsidRPr="008974E7" w:rsidRDefault="00483BAF" w:rsidP="00483BAF">
      <w:pPr>
        <w:rPr>
          <w:rFonts w:ascii="Futura LT Condensed" w:hAnsi="Futura LT Condensed"/>
          <w:b/>
          <w:sz w:val="28"/>
          <w:szCs w:val="28"/>
        </w:rPr>
      </w:pPr>
      <w:r w:rsidRPr="008974E7">
        <w:rPr>
          <w:rFonts w:ascii="Futura LT Condensed" w:hAnsi="Futura LT Condensed"/>
          <w:b/>
          <w:sz w:val="28"/>
          <w:szCs w:val="28"/>
        </w:rPr>
        <w:t>*Who leads and oversees the Community Group Ministry</w:t>
      </w:r>
      <w:r w:rsidR="005D6053" w:rsidRPr="008974E7">
        <w:rPr>
          <w:rFonts w:ascii="Futura LT Condensed" w:hAnsi="Futura LT Condensed"/>
          <w:b/>
          <w:sz w:val="28"/>
          <w:szCs w:val="28"/>
        </w:rPr>
        <w:t xml:space="preserve"> as a whole</w:t>
      </w:r>
      <w:r w:rsidRPr="008974E7">
        <w:rPr>
          <w:rFonts w:ascii="Futura LT Condensed" w:hAnsi="Futura LT Condensed"/>
          <w:b/>
          <w:sz w:val="28"/>
          <w:szCs w:val="28"/>
        </w:rPr>
        <w:t>?</w:t>
      </w:r>
    </w:p>
    <w:p w:rsidR="00D52DCC" w:rsidRPr="004A1404" w:rsidRDefault="005D6053" w:rsidP="004D59FB">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1) The Connections Pastor is responsible for the overall</w:t>
      </w:r>
      <w:r w:rsidR="00C005E2">
        <w:rPr>
          <w:rFonts w:ascii="Futura LT Book" w:hAnsi="Futura LT Book"/>
          <w:sz w:val="24"/>
          <w:szCs w:val="24"/>
        </w:rPr>
        <w:t xml:space="preserve"> support, oversight, and leadership</w:t>
      </w:r>
      <w:r>
        <w:rPr>
          <w:rFonts w:ascii="Futura LT Book" w:hAnsi="Futura LT Book"/>
          <w:sz w:val="24"/>
          <w:szCs w:val="24"/>
        </w:rPr>
        <w:t xml:space="preserve"> of the CG ministry. Duties include such things as developing and equipping leaders, developing and delivering material, acquiring attendance data, coordination and development of new or multiplying groups, coordinate quarterly corporate mission days / worship events, serve as main point of contact for Community Groups.</w:t>
      </w:r>
    </w:p>
    <w:p w:rsidR="003A7B6C" w:rsidRDefault="003A7B6C" w:rsidP="003A7B6C">
      <w:pPr>
        <w:rPr>
          <w:rFonts w:ascii="Futura LT Book" w:hAnsi="Futura LT Book"/>
          <w:b/>
          <w:sz w:val="24"/>
          <w:szCs w:val="24"/>
        </w:rPr>
      </w:pPr>
      <w:bookmarkStart w:id="0" w:name="_GoBack"/>
      <w:bookmarkEnd w:id="0"/>
    </w:p>
    <w:p w:rsidR="000E1AEB" w:rsidRDefault="000E1AEB" w:rsidP="004D59FB">
      <w:pPr>
        <w:rPr>
          <w:rFonts w:ascii="Futura LT Book" w:hAnsi="Futura LT Book"/>
          <w:b/>
          <w:sz w:val="24"/>
          <w:szCs w:val="24"/>
        </w:rPr>
      </w:pPr>
    </w:p>
    <w:p w:rsidR="003A7B6C" w:rsidRDefault="003A7B6C" w:rsidP="004D59FB">
      <w:pPr>
        <w:rPr>
          <w:rFonts w:ascii="Futura LT Book" w:hAnsi="Futura LT Book"/>
          <w:b/>
          <w:sz w:val="24"/>
          <w:szCs w:val="24"/>
        </w:rPr>
      </w:pPr>
    </w:p>
    <w:p w:rsidR="003A7B6C" w:rsidRDefault="003A7B6C" w:rsidP="004D59FB">
      <w:pPr>
        <w:rPr>
          <w:rFonts w:ascii="Futura LT Book" w:hAnsi="Futura LT Book"/>
          <w:b/>
          <w:sz w:val="24"/>
          <w:szCs w:val="24"/>
        </w:rPr>
      </w:pPr>
    </w:p>
    <w:p w:rsidR="008974E7" w:rsidRDefault="008974E7" w:rsidP="004D59FB">
      <w:pPr>
        <w:rPr>
          <w:rFonts w:ascii="Futura LT Condensed" w:hAnsi="Futura LT Condensed"/>
          <w:b/>
          <w:sz w:val="28"/>
          <w:szCs w:val="28"/>
        </w:rPr>
      </w:pPr>
    </w:p>
    <w:p w:rsidR="0070282F" w:rsidRPr="008974E7" w:rsidRDefault="0070282F" w:rsidP="004D59FB">
      <w:pPr>
        <w:rPr>
          <w:rFonts w:ascii="Futura LT Condensed" w:hAnsi="Futura LT Condensed"/>
          <w:b/>
          <w:sz w:val="28"/>
          <w:szCs w:val="28"/>
        </w:rPr>
      </w:pPr>
      <w:r w:rsidRPr="008974E7">
        <w:rPr>
          <w:rFonts w:ascii="Futura LT Condensed" w:hAnsi="Futura LT Condensed"/>
          <w:b/>
          <w:sz w:val="28"/>
          <w:szCs w:val="28"/>
        </w:rPr>
        <w:t>*Do you have to be a member of FBCW to be in a CG?</w:t>
      </w:r>
    </w:p>
    <w:p w:rsidR="00676225" w:rsidRDefault="004A1404" w:rsidP="004D59FB">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 xml:space="preserve">-Absolutely Not! We have hosted and ministered many people who are unaffiliated with any church and even some who were members of other churches. We make it no secret that it’s our hope that you would be plugged into the life of FBCW but being a member is not a pre-requisite and we love all the people God has given us to minister to. If you’re a healthy member of a healthy church we might even encourage you to take the CG model back and implement it </w:t>
      </w:r>
      <w:r w:rsidR="00360DE8">
        <w:rPr>
          <w:rFonts w:ascii="Futura LT Book" w:hAnsi="Futura LT Book"/>
          <w:sz w:val="24"/>
          <w:szCs w:val="24"/>
        </w:rPr>
        <w:t xml:space="preserve">in </w:t>
      </w:r>
      <w:r>
        <w:rPr>
          <w:rFonts w:ascii="Futura LT Book" w:hAnsi="Futura LT Book"/>
          <w:sz w:val="24"/>
          <w:szCs w:val="24"/>
        </w:rPr>
        <w:t>your church and would do anything we could to help facilitate that!</w:t>
      </w:r>
    </w:p>
    <w:p w:rsidR="003A7B6C" w:rsidRDefault="003A7B6C" w:rsidP="004D59FB">
      <w:pPr>
        <w:rPr>
          <w:rFonts w:ascii="Futura LT Book" w:hAnsi="Futura LT Book"/>
          <w:sz w:val="24"/>
          <w:szCs w:val="24"/>
        </w:rPr>
      </w:pPr>
    </w:p>
    <w:p w:rsidR="003A7B6C" w:rsidRPr="008974E7" w:rsidRDefault="003A7B6C" w:rsidP="003A7B6C">
      <w:pPr>
        <w:rPr>
          <w:rFonts w:ascii="Futura LT Condensed" w:hAnsi="Futura LT Condensed"/>
          <w:b/>
          <w:sz w:val="28"/>
          <w:szCs w:val="28"/>
        </w:rPr>
      </w:pPr>
      <w:r w:rsidRPr="008974E7">
        <w:rPr>
          <w:rFonts w:ascii="Futura LT Condensed" w:hAnsi="Futura LT Condensed"/>
          <w:b/>
          <w:sz w:val="28"/>
          <w:szCs w:val="28"/>
        </w:rPr>
        <w:t>*How do I get involved in a CG?</w:t>
      </w:r>
    </w:p>
    <w:p w:rsidR="003A7B6C" w:rsidRDefault="003A7B6C" w:rsidP="003A7B6C">
      <w:pPr>
        <w:rPr>
          <w:rFonts w:ascii="Futura LT Book" w:hAnsi="Futura LT Book"/>
          <w:sz w:val="24"/>
          <w:szCs w:val="24"/>
        </w:rPr>
      </w:pPr>
      <w:r>
        <w:rPr>
          <w:rFonts w:ascii="Futura LT Book" w:hAnsi="Futura LT Book"/>
          <w:b/>
          <w:sz w:val="24"/>
          <w:szCs w:val="24"/>
        </w:rPr>
        <w:tab/>
      </w:r>
      <w:r>
        <w:rPr>
          <w:rFonts w:ascii="Futura LT Book" w:hAnsi="Futura LT Book"/>
          <w:sz w:val="24"/>
          <w:szCs w:val="24"/>
        </w:rPr>
        <w:t xml:space="preserve">-We do our best to get the best information available </w:t>
      </w:r>
      <w:proofErr w:type="gramStart"/>
      <w:r>
        <w:rPr>
          <w:rFonts w:ascii="Futura LT Book" w:hAnsi="Futura LT Book"/>
          <w:sz w:val="24"/>
          <w:szCs w:val="24"/>
        </w:rPr>
        <w:t>asap</w:t>
      </w:r>
      <w:proofErr w:type="gramEnd"/>
      <w:r>
        <w:rPr>
          <w:rFonts w:ascii="Futura LT Book" w:hAnsi="Futura LT Book"/>
          <w:sz w:val="24"/>
          <w:szCs w:val="24"/>
        </w:rPr>
        <w:t xml:space="preserve">! Information is available at the church (bulletin board &amp; handouts), through our Face Book page (FBC Woodlawn), or through our website </w:t>
      </w:r>
      <w:hyperlink r:id="rId6" w:history="1">
        <w:r w:rsidRPr="00411F03">
          <w:rPr>
            <w:rStyle w:val="Hyperlink"/>
            <w:rFonts w:ascii="Futura LT Book" w:hAnsi="Futura LT Book"/>
            <w:sz w:val="24"/>
            <w:szCs w:val="24"/>
          </w:rPr>
          <w:t>www.fbcwoodlawn.org</w:t>
        </w:r>
      </w:hyperlink>
      <w:r>
        <w:rPr>
          <w:rFonts w:ascii="Futura LT Book" w:hAnsi="Futura LT Book"/>
          <w:sz w:val="24"/>
          <w:szCs w:val="24"/>
        </w:rPr>
        <w:t>. We want to provide information that not only shows the times and locations but also gives you a sense of which group might fit you best. It is also very possible, and we hope probable, that a leader or host will personally invite you to their group.</w:t>
      </w:r>
    </w:p>
    <w:p w:rsidR="00676225" w:rsidRPr="00676225" w:rsidRDefault="00676225" w:rsidP="004D59FB">
      <w:pPr>
        <w:rPr>
          <w:rFonts w:ascii="Futura LT Book" w:hAnsi="Futura LT Book"/>
          <w:sz w:val="24"/>
          <w:szCs w:val="24"/>
        </w:rPr>
      </w:pPr>
    </w:p>
    <w:sectPr w:rsidR="00676225" w:rsidRPr="00676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Condensed">
    <w:panose1 w:val="02000806040000020003"/>
    <w:charset w:val="00"/>
    <w:family w:val="auto"/>
    <w:pitch w:val="variable"/>
    <w:sig w:usb0="80000027" w:usb1="00000000" w:usb2="00000000" w:usb3="00000000" w:csb0="00000001" w:csb1="00000000"/>
  </w:font>
  <w:font w:name="Futura LT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7D"/>
    <w:rsid w:val="000B6928"/>
    <w:rsid w:val="000E1AEB"/>
    <w:rsid w:val="0019597B"/>
    <w:rsid w:val="00210602"/>
    <w:rsid w:val="002E56E7"/>
    <w:rsid w:val="00360DE8"/>
    <w:rsid w:val="003A7B6C"/>
    <w:rsid w:val="00483BAF"/>
    <w:rsid w:val="004A1404"/>
    <w:rsid w:val="004A4F5E"/>
    <w:rsid w:val="004D59FB"/>
    <w:rsid w:val="00535C4F"/>
    <w:rsid w:val="00551D34"/>
    <w:rsid w:val="005D4DCE"/>
    <w:rsid w:val="005D6053"/>
    <w:rsid w:val="00602626"/>
    <w:rsid w:val="00635A00"/>
    <w:rsid w:val="00676225"/>
    <w:rsid w:val="0070282F"/>
    <w:rsid w:val="00782A83"/>
    <w:rsid w:val="007935A4"/>
    <w:rsid w:val="007F7505"/>
    <w:rsid w:val="008215DB"/>
    <w:rsid w:val="00823DB6"/>
    <w:rsid w:val="008974E7"/>
    <w:rsid w:val="00903B15"/>
    <w:rsid w:val="009415B2"/>
    <w:rsid w:val="009C21F1"/>
    <w:rsid w:val="009E4D9B"/>
    <w:rsid w:val="00AC42D2"/>
    <w:rsid w:val="00AF2B52"/>
    <w:rsid w:val="00B532D2"/>
    <w:rsid w:val="00BE027D"/>
    <w:rsid w:val="00C005E2"/>
    <w:rsid w:val="00CA217D"/>
    <w:rsid w:val="00D52DCC"/>
    <w:rsid w:val="00FC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81008-DBBB-42CB-8E39-2125667C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404"/>
    <w:rPr>
      <w:color w:val="0563C1" w:themeColor="hyperlink"/>
      <w:u w:val="single"/>
    </w:rPr>
  </w:style>
  <w:style w:type="paragraph" w:styleId="BalloonText">
    <w:name w:val="Balloon Text"/>
    <w:basedOn w:val="Normal"/>
    <w:link w:val="BalloonTextChar"/>
    <w:uiPriority w:val="99"/>
    <w:semiHidden/>
    <w:unhideWhenUsed/>
    <w:rsid w:val="003A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bcwoodlawn.org" TargetMode="External"/><Relationship Id="rId5" Type="http://schemas.openxmlformats.org/officeDocument/2006/relationships/hyperlink" Target="http://www.fbcwoodlaw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10192</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Haile</dc:creator>
  <cp:keywords/>
  <dc:description/>
  <cp:lastModifiedBy>Dustin Haile</cp:lastModifiedBy>
  <cp:revision>12</cp:revision>
  <cp:lastPrinted>2017-08-30T22:26:00Z</cp:lastPrinted>
  <dcterms:created xsi:type="dcterms:W3CDTF">2017-08-22T17:15:00Z</dcterms:created>
  <dcterms:modified xsi:type="dcterms:W3CDTF">2017-10-03T18:51:00Z</dcterms:modified>
</cp:coreProperties>
</file>